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3FCE9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23136715" w14:textId="77777777" w:rsidR="005E12DC" w:rsidRDefault="005E12DC" w:rsidP="00C47E3F">
      <w:pPr>
        <w:tabs>
          <w:tab w:val="left" w:pos="8364"/>
        </w:tabs>
        <w:jc w:val="center"/>
        <w:rPr>
          <w:b/>
          <w:bCs/>
          <w:i/>
          <w:iCs/>
          <w:color w:val="000000" w:themeColor="text1"/>
          <w:szCs w:val="24"/>
          <w:lang w:eastAsia="lt-LT"/>
        </w:rPr>
      </w:pPr>
    </w:p>
    <w:p w14:paraId="431A47A4" w14:textId="3425A40D" w:rsidR="00C47E3F" w:rsidRPr="00956B67" w:rsidRDefault="00C47E3F" w:rsidP="00C47E3F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184C77">
        <w:rPr>
          <w:b/>
          <w:bCs/>
          <w:i/>
          <w:iCs/>
          <w:color w:val="000000" w:themeColor="text1"/>
          <w:szCs w:val="24"/>
          <w:lang w:eastAsia="lt-LT"/>
        </w:rPr>
        <w:t>Medžio granulės (</w:t>
      </w:r>
      <w:r w:rsidR="00F4575A" w:rsidRPr="00184C77">
        <w:rPr>
          <w:b/>
          <w:bCs/>
          <w:i/>
          <w:iCs/>
          <w:color w:val="000000" w:themeColor="text1"/>
          <w:szCs w:val="24"/>
          <w:lang w:eastAsia="lt-LT"/>
        </w:rPr>
        <w:t>8</w:t>
      </w:r>
      <w:r w:rsidRPr="00184C77">
        <w:rPr>
          <w:b/>
          <w:bCs/>
          <w:i/>
          <w:iCs/>
          <w:color w:val="000000" w:themeColor="text1"/>
          <w:szCs w:val="24"/>
          <w:lang w:eastAsia="lt-LT"/>
        </w:rPr>
        <w:t xml:space="preserve"> ton</w:t>
      </w:r>
      <w:r w:rsidR="00013C60" w:rsidRPr="00184C77">
        <w:rPr>
          <w:b/>
          <w:bCs/>
          <w:i/>
          <w:iCs/>
          <w:color w:val="000000" w:themeColor="text1"/>
          <w:szCs w:val="24"/>
          <w:lang w:eastAsia="lt-LT"/>
        </w:rPr>
        <w:t>os</w:t>
      </w:r>
      <w:r w:rsidRPr="00184C77">
        <w:rPr>
          <w:b/>
          <w:bCs/>
          <w:i/>
          <w:iCs/>
          <w:color w:val="000000" w:themeColor="text1"/>
          <w:szCs w:val="24"/>
          <w:lang w:eastAsia="lt-LT"/>
        </w:rPr>
        <w:t xml:space="preserve">), </w:t>
      </w:r>
      <w:r w:rsidR="00013C60" w:rsidRPr="00956B67">
        <w:rPr>
          <w:b/>
          <w:bCs/>
          <w:i/>
          <w:iCs/>
          <w:szCs w:val="24"/>
          <w:lang w:eastAsia="lt-LT"/>
        </w:rPr>
        <w:t>Šilalės rajono savivaldybės administracijos Didkiemio seniūnija</w:t>
      </w:r>
    </w:p>
    <w:p w14:paraId="623B45FA" w14:textId="77777777" w:rsidR="00C47E3F" w:rsidRPr="00956B67" w:rsidRDefault="00C47E3F" w:rsidP="00C47E3F">
      <w:pPr>
        <w:suppressAutoHyphens/>
        <w:autoSpaceDN w:val="0"/>
        <w:textAlignment w:val="baseline"/>
        <w:rPr>
          <w:b/>
          <w:bCs/>
          <w:szCs w:val="22"/>
        </w:rPr>
      </w:pPr>
    </w:p>
    <w:p w14:paraId="16F87B23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1A6144D2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Pardavėjas turi būti registruotas </w:t>
      </w:r>
      <w:proofErr w:type="spellStart"/>
      <w:r w:rsidRPr="002729AA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5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922" w:type="dxa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1134"/>
        <w:gridCol w:w="992"/>
        <w:gridCol w:w="1134"/>
        <w:gridCol w:w="992"/>
        <w:gridCol w:w="851"/>
        <w:gridCol w:w="992"/>
        <w:gridCol w:w="992"/>
        <w:gridCol w:w="855"/>
      </w:tblGrid>
      <w:tr w:rsidR="0010505D" w:rsidRPr="002729AA" w14:paraId="5F8F3EFC" w14:textId="77777777" w:rsidTr="0010505D">
        <w:trPr>
          <w:trHeight w:val="1091"/>
        </w:trPr>
        <w:tc>
          <w:tcPr>
            <w:tcW w:w="988" w:type="dxa"/>
          </w:tcPr>
          <w:p w14:paraId="78CAC0F0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992" w:type="dxa"/>
          </w:tcPr>
          <w:p w14:paraId="062FF849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7954B8EC" w14:textId="304F3256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134" w:type="dxa"/>
          </w:tcPr>
          <w:p w14:paraId="47AB2723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0C094EA6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992" w:type="dxa"/>
          </w:tcPr>
          <w:p w14:paraId="5C1ADD1E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0DA1A530" w14:textId="255C8042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134" w:type="dxa"/>
          </w:tcPr>
          <w:p w14:paraId="0D4ADB63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>
              <w:rPr>
                <w:b/>
                <w:bCs/>
                <w:sz w:val="20"/>
              </w:rPr>
              <w:t>MJ/kg</w:t>
            </w:r>
          </w:p>
        </w:tc>
        <w:tc>
          <w:tcPr>
            <w:tcW w:w="992" w:type="dxa"/>
          </w:tcPr>
          <w:p w14:paraId="74003DCD" w14:textId="77777777" w:rsidR="0010505D" w:rsidRPr="00797C45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6549F043" w14:textId="44906F07" w:rsidR="0010505D" w:rsidRPr="00797C45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52258B">
              <w:rPr>
                <w:b/>
                <w:bCs/>
                <w:sz w:val="20"/>
              </w:rPr>
              <w:t>Piltinis tankis</w:t>
            </w:r>
          </w:p>
        </w:tc>
        <w:tc>
          <w:tcPr>
            <w:tcW w:w="851" w:type="dxa"/>
          </w:tcPr>
          <w:p w14:paraId="232E759F" w14:textId="28F8A11F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2" w:type="dxa"/>
          </w:tcPr>
          <w:p w14:paraId="1A8D4815" w14:textId="7047C264" w:rsidR="0010505D" w:rsidRDefault="0010505D" w:rsidP="005B24DF">
            <w:pPr>
              <w:rPr>
                <w:b/>
                <w:bCs/>
                <w:sz w:val="20"/>
              </w:rPr>
            </w:pPr>
          </w:p>
          <w:p w14:paraId="797A7B50" w14:textId="29E6E934" w:rsidR="0010505D" w:rsidRPr="00421C71" w:rsidRDefault="0010505D" w:rsidP="005B24DF">
            <w:pPr>
              <w:rPr>
                <w:b/>
                <w:bCs/>
                <w:sz w:val="20"/>
              </w:rPr>
            </w:pPr>
            <w:proofErr w:type="spellStart"/>
            <w:r w:rsidRPr="00421C71">
              <w:rPr>
                <w:b/>
                <w:bCs/>
                <w:sz w:val="20"/>
              </w:rPr>
              <w:t>Šilumingumas</w:t>
            </w:r>
            <w:proofErr w:type="spellEnd"/>
          </w:p>
          <w:p w14:paraId="48E380D6" w14:textId="1F0CC98C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</w:tcPr>
          <w:p w14:paraId="79F416CF" w14:textId="77777777" w:rsidR="0010505D" w:rsidRDefault="0010505D" w:rsidP="005B24DF">
            <w:pPr>
              <w:spacing w:after="160" w:line="259" w:lineRule="auto"/>
              <w:jc w:val="left"/>
              <w:rPr>
                <w:b/>
                <w:bCs/>
                <w:sz w:val="20"/>
              </w:rPr>
            </w:pPr>
          </w:p>
          <w:p w14:paraId="139EC9DF" w14:textId="26697578" w:rsidR="0010505D" w:rsidRDefault="0010505D" w:rsidP="005B24DF">
            <w:pPr>
              <w:spacing w:after="160" w:line="259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Sudėtis</w:t>
            </w:r>
          </w:p>
          <w:p w14:paraId="615BA391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5" w:type="dxa"/>
          </w:tcPr>
          <w:p w14:paraId="32904EAA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</w:p>
          <w:p w14:paraId="6526A7F2" w14:textId="77777777" w:rsidR="0010505D" w:rsidRPr="002729AA" w:rsidRDefault="0010505D" w:rsidP="005B24DF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600A78CF" w14:textId="77777777" w:rsidR="0010505D" w:rsidRDefault="0010505D" w:rsidP="005B24DF">
            <w:pPr>
              <w:spacing w:after="160" w:line="259" w:lineRule="auto"/>
              <w:jc w:val="left"/>
              <w:rPr>
                <w:b/>
                <w:bCs/>
                <w:sz w:val="20"/>
              </w:rPr>
            </w:pPr>
          </w:p>
        </w:tc>
      </w:tr>
      <w:tr w:rsidR="0010505D" w:rsidRPr="002729AA" w14:paraId="1F5801D1" w14:textId="77777777" w:rsidTr="0010505D">
        <w:trPr>
          <w:trHeight w:val="549"/>
        </w:trPr>
        <w:tc>
          <w:tcPr>
            <w:tcW w:w="988" w:type="dxa"/>
          </w:tcPr>
          <w:p w14:paraId="157043E8" w14:textId="77777777" w:rsidR="0010505D" w:rsidRPr="005B24DF" w:rsidRDefault="0010505D" w:rsidP="005B24DF">
            <w:pPr>
              <w:jc w:val="center"/>
              <w:rPr>
                <w:rFonts w:eastAsia="Batang"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>Medžio granulės</w:t>
            </w:r>
          </w:p>
        </w:tc>
        <w:tc>
          <w:tcPr>
            <w:tcW w:w="992" w:type="dxa"/>
          </w:tcPr>
          <w:p w14:paraId="0EE9E683" w14:textId="77777777" w:rsidR="0010505D" w:rsidRPr="005B24DF" w:rsidRDefault="0010505D" w:rsidP="005B24DF">
            <w:pPr>
              <w:jc w:val="center"/>
              <w:rPr>
                <w:rFonts w:eastAsia="Batang"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>6-8 mm</w:t>
            </w:r>
          </w:p>
        </w:tc>
        <w:tc>
          <w:tcPr>
            <w:tcW w:w="1134" w:type="dxa"/>
          </w:tcPr>
          <w:p w14:paraId="42FC3C89" w14:textId="49BC2DE2" w:rsidR="0010505D" w:rsidRPr="005B24DF" w:rsidRDefault="0010505D" w:rsidP="005B24DF">
            <w:pPr>
              <w:rPr>
                <w:rFonts w:eastAsia="Batang"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>Maišeliuose po 15 kg.</w:t>
            </w:r>
          </w:p>
        </w:tc>
        <w:tc>
          <w:tcPr>
            <w:tcW w:w="992" w:type="dxa"/>
          </w:tcPr>
          <w:p w14:paraId="61AB25AA" w14:textId="7D4B722C" w:rsidR="0010505D" w:rsidRPr="005B24DF" w:rsidRDefault="0010505D" w:rsidP="005B24DF">
            <w:pPr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 xml:space="preserve">Iki 8 </w:t>
            </w:r>
            <w:r w:rsidRPr="005B24DF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14:paraId="7DD0D90C" w14:textId="0065144E" w:rsidR="0010505D" w:rsidRPr="005B24DF" w:rsidRDefault="0010505D" w:rsidP="005B24DF">
            <w:pPr>
              <w:jc w:val="center"/>
              <w:rPr>
                <w:rFonts w:eastAsia="Batang"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>Ne mažiau 17,6 MJ/kg</w:t>
            </w:r>
          </w:p>
        </w:tc>
        <w:tc>
          <w:tcPr>
            <w:tcW w:w="992" w:type="dxa"/>
          </w:tcPr>
          <w:p w14:paraId="6CB57C53" w14:textId="77777777" w:rsidR="0010505D" w:rsidRPr="005B24DF" w:rsidRDefault="0010505D" w:rsidP="005B24DF">
            <w:pPr>
              <w:jc w:val="center"/>
              <w:rPr>
                <w:sz w:val="18"/>
                <w:szCs w:val="18"/>
              </w:rPr>
            </w:pPr>
            <w:r w:rsidRPr="005B24DF">
              <w:rPr>
                <w:sz w:val="18"/>
                <w:szCs w:val="18"/>
              </w:rPr>
              <w:t>≥</w:t>
            </w:r>
          </w:p>
          <w:p w14:paraId="05FB5491" w14:textId="096F7BAF" w:rsidR="0010505D" w:rsidRPr="005B24DF" w:rsidRDefault="0010505D" w:rsidP="005B24DF">
            <w:pPr>
              <w:jc w:val="center"/>
              <w:rPr>
                <w:rFonts w:eastAsia="Batang"/>
                <w:sz w:val="18"/>
                <w:szCs w:val="18"/>
              </w:rPr>
            </w:pPr>
            <w:r w:rsidRPr="0052258B">
              <w:rPr>
                <w:sz w:val="18"/>
                <w:szCs w:val="18"/>
              </w:rPr>
              <w:t>650–660 kg/m³</w:t>
            </w:r>
          </w:p>
        </w:tc>
        <w:tc>
          <w:tcPr>
            <w:tcW w:w="851" w:type="dxa"/>
          </w:tcPr>
          <w:p w14:paraId="5023AFF2" w14:textId="6093178D" w:rsidR="0010505D" w:rsidRPr="005B24DF" w:rsidRDefault="0010505D" w:rsidP="005B24DF">
            <w:pPr>
              <w:jc w:val="center"/>
              <w:rPr>
                <w:rFonts w:eastAsia="Batang"/>
                <w:sz w:val="18"/>
                <w:szCs w:val="18"/>
              </w:rPr>
            </w:pPr>
            <w:r w:rsidRPr="005B24DF">
              <w:rPr>
                <w:rFonts w:eastAsia="Batang"/>
                <w:sz w:val="18"/>
                <w:szCs w:val="18"/>
              </w:rPr>
              <w:t xml:space="preserve">Iki 0,3 </w:t>
            </w:r>
            <w:r w:rsidRPr="005B24DF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14:paraId="55116954" w14:textId="4A2F0B06" w:rsidR="0010505D" w:rsidRPr="005B24DF" w:rsidRDefault="0010505D" w:rsidP="005B24DF">
            <w:pPr>
              <w:rPr>
                <w:sz w:val="18"/>
                <w:szCs w:val="18"/>
              </w:rPr>
            </w:pPr>
            <w:r w:rsidRPr="005B24DF">
              <w:rPr>
                <w:sz w:val="18"/>
                <w:szCs w:val="18"/>
              </w:rPr>
              <w:t>≥ 17,3 MJ/kg</w:t>
            </w:r>
          </w:p>
        </w:tc>
        <w:tc>
          <w:tcPr>
            <w:tcW w:w="992" w:type="dxa"/>
          </w:tcPr>
          <w:p w14:paraId="25835BF5" w14:textId="77777777" w:rsidR="0010505D" w:rsidRPr="005B24DF" w:rsidRDefault="0010505D" w:rsidP="005B24DF">
            <w:pPr>
              <w:rPr>
                <w:sz w:val="18"/>
                <w:szCs w:val="18"/>
              </w:rPr>
            </w:pPr>
            <w:r w:rsidRPr="005B24DF">
              <w:rPr>
                <w:sz w:val="18"/>
                <w:szCs w:val="18"/>
              </w:rPr>
              <w:t>100%</w:t>
            </w:r>
          </w:p>
          <w:p w14:paraId="36792D22" w14:textId="14578CE6" w:rsidR="0010505D" w:rsidRPr="005B24DF" w:rsidRDefault="0010505D" w:rsidP="005B24DF">
            <w:pPr>
              <w:rPr>
                <w:sz w:val="18"/>
                <w:szCs w:val="18"/>
              </w:rPr>
            </w:pPr>
            <w:r w:rsidRPr="005B24DF">
              <w:rPr>
                <w:sz w:val="18"/>
                <w:szCs w:val="18"/>
              </w:rPr>
              <w:t>Spygliuočių medienos</w:t>
            </w:r>
          </w:p>
        </w:tc>
        <w:tc>
          <w:tcPr>
            <w:tcW w:w="855" w:type="dxa"/>
          </w:tcPr>
          <w:p w14:paraId="2B1047F7" w14:textId="1705E71A" w:rsidR="0010505D" w:rsidRPr="005B24DF" w:rsidRDefault="0010505D" w:rsidP="005B24DF">
            <w:pPr>
              <w:rPr>
                <w:sz w:val="18"/>
                <w:szCs w:val="18"/>
              </w:rPr>
            </w:pPr>
            <w:proofErr w:type="spellStart"/>
            <w:r w:rsidRPr="005B24DF">
              <w:rPr>
                <w:sz w:val="18"/>
                <w:szCs w:val="18"/>
              </w:rPr>
              <w:t>EnPlus</w:t>
            </w:r>
            <w:proofErr w:type="spellEnd"/>
            <w:r w:rsidRPr="005B24DF">
              <w:rPr>
                <w:sz w:val="18"/>
                <w:szCs w:val="18"/>
              </w:rPr>
              <w:t xml:space="preserve"> A1</w:t>
            </w:r>
          </w:p>
        </w:tc>
      </w:tr>
    </w:tbl>
    <w:p w14:paraId="029D7B8B" w14:textId="77777777" w:rsidR="00797C45" w:rsidRPr="002729AA" w:rsidRDefault="00797C45" w:rsidP="00C47E3F">
      <w:pPr>
        <w:suppressAutoHyphens/>
        <w:autoSpaceDN w:val="0"/>
        <w:textAlignment w:val="baseline"/>
        <w:rPr>
          <w:b/>
          <w:bCs/>
          <w:u w:val="single"/>
        </w:rPr>
      </w:pPr>
      <w:bookmarkStart w:id="0" w:name="_GoBack"/>
      <w:bookmarkEnd w:id="0"/>
    </w:p>
    <w:p w14:paraId="5959FC4F" w14:textId="1929CC05" w:rsidR="00C47E3F" w:rsidRPr="002729AA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</w:t>
      </w:r>
      <w:r w:rsidRPr="00184C77">
        <w:rPr>
          <w:color w:val="auto"/>
          <w:szCs w:val="24"/>
        </w:rPr>
        <w:t xml:space="preserve">granulių kiekis – </w:t>
      </w:r>
      <w:r w:rsidR="00F4575A" w:rsidRPr="00184C77">
        <w:rPr>
          <w:b/>
          <w:bCs/>
          <w:color w:val="auto"/>
          <w:szCs w:val="24"/>
        </w:rPr>
        <w:t>8</w:t>
      </w:r>
      <w:r w:rsidR="00293A9F" w:rsidRPr="00184C77">
        <w:rPr>
          <w:b/>
          <w:bCs/>
          <w:color w:val="auto"/>
          <w:szCs w:val="24"/>
        </w:rPr>
        <w:t xml:space="preserve"> tonos</w:t>
      </w:r>
      <w:r w:rsidR="00293A9F">
        <w:rPr>
          <w:b/>
          <w:bCs/>
          <w:color w:val="auto"/>
          <w:szCs w:val="24"/>
        </w:rPr>
        <w:t>.</w:t>
      </w:r>
    </w:p>
    <w:p w14:paraId="6C314CB8" w14:textId="7F284CB2" w:rsidR="00C47E3F" w:rsidRPr="002729AA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293A9F">
        <w:t>Žvejų g.</w:t>
      </w:r>
      <w:r w:rsidR="00CA47AA" w:rsidRPr="0066446A">
        <w:t xml:space="preserve"> </w:t>
      </w:r>
      <w:r w:rsidR="00293A9F">
        <w:t>15</w:t>
      </w:r>
      <w:r w:rsidR="00CA47AA" w:rsidRPr="0066446A">
        <w:t>,</w:t>
      </w:r>
      <w:r w:rsidR="00293A9F">
        <w:t xml:space="preserve"> Didkiemio </w:t>
      </w:r>
      <w:r w:rsidR="003F1979">
        <w:t xml:space="preserve"> k.</w:t>
      </w:r>
      <w:r w:rsidR="00CA47AA" w:rsidRPr="0066446A">
        <w:t xml:space="preserve">, </w:t>
      </w:r>
      <w:r w:rsidR="00293A9F">
        <w:t xml:space="preserve">Didkiemio </w:t>
      </w:r>
      <w:r w:rsidR="00CA47AA" w:rsidRPr="0066446A">
        <w:t xml:space="preserve"> sen., </w:t>
      </w:r>
      <w:r w:rsidR="00293A9F">
        <w:t xml:space="preserve">Šilalės </w:t>
      </w:r>
      <w:r w:rsidR="00CA47AA" w:rsidRPr="0066446A">
        <w:t xml:space="preserve"> r. sav.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 w:rsidR="00A5239A">
        <w:rPr>
          <w:color w:val="auto"/>
          <w:szCs w:val="24"/>
        </w:rPr>
        <w:t>3 (tris) darbo dienas</w:t>
      </w:r>
      <w:r w:rsidRPr="002729AA">
        <w:rPr>
          <w:color w:val="auto"/>
          <w:szCs w:val="24"/>
        </w:rPr>
        <w:t xml:space="preserve"> nuo užsakymo pateikimo el. paštu</w:t>
      </w:r>
      <w:r w:rsidR="00645FE5">
        <w:rPr>
          <w:color w:val="auto"/>
          <w:szCs w:val="24"/>
        </w:rPr>
        <w:t>.</w:t>
      </w:r>
    </w:p>
    <w:p w14:paraId="3A592FDF" w14:textId="2B488A03" w:rsidR="00C47E3F" w:rsidRPr="007C2F8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>Medienos granul</w:t>
      </w:r>
      <w:r w:rsidR="00FE31A6">
        <w:rPr>
          <w:rFonts w:eastAsia="Times New Roman"/>
          <w:szCs w:val="24"/>
          <w:lang w:eastAsia="lt-LT"/>
        </w:rPr>
        <w:t>e</w:t>
      </w:r>
      <w:r w:rsidRPr="004D570D">
        <w:rPr>
          <w:rFonts w:eastAsia="Times New Roman"/>
          <w:szCs w:val="24"/>
          <w:lang w:eastAsia="lt-LT"/>
        </w:rPr>
        <w:t xml:space="preserve">s privaloma </w:t>
      </w:r>
      <w:r w:rsidRPr="007C2F84">
        <w:rPr>
          <w:rFonts w:eastAsia="Times New Roman"/>
          <w:szCs w:val="24"/>
          <w:lang w:eastAsia="lt-LT"/>
        </w:rPr>
        <w:t>pristatyti fasuotas</w:t>
      </w:r>
      <w:r w:rsidR="0024587F">
        <w:rPr>
          <w:rFonts w:eastAsia="Times New Roman"/>
          <w:szCs w:val="24"/>
          <w:lang w:eastAsia="lt-LT"/>
        </w:rPr>
        <w:t xml:space="preserve"> po 15 kg. Maišeliuose nuo 70 maišelių ant paletės.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3B26B362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 pristatymu, bei iškrovimu nurodytoje vietoje, turi būti įskaitytos į medienos granulių kainą. </w:t>
      </w:r>
    </w:p>
    <w:p w14:paraId="1047E1D3" w14:textId="77777777" w:rsidR="00C47E3F" w:rsidRDefault="00C47E3F" w:rsidP="00C47E3F">
      <w:pPr>
        <w:rPr>
          <w:b/>
        </w:rPr>
      </w:pPr>
    </w:p>
    <w:p w14:paraId="09269474" w14:textId="77777777" w:rsidR="00596CC1" w:rsidRDefault="00596CC1" w:rsidP="00C47E3F">
      <w:pPr>
        <w:rPr>
          <w:b/>
        </w:rPr>
      </w:pPr>
    </w:p>
    <w:p w14:paraId="042E4385" w14:textId="77777777" w:rsidR="00596CC1" w:rsidRDefault="00596CC1" w:rsidP="00C47E3F">
      <w:pPr>
        <w:rPr>
          <w:b/>
        </w:rPr>
      </w:pP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3F631E7C" w14:textId="3120A264" w:rsidR="00C47E3F" w:rsidRDefault="00C47E3F" w:rsidP="00C47E3F">
      <w:r w:rsidRPr="00FE31A6">
        <w:t xml:space="preserve"> </w:t>
      </w:r>
      <w:r w:rsidR="0024587F">
        <w:t>P</w:t>
      </w:r>
      <w:r w:rsidRPr="00FE31A6">
        <w:t xml:space="preserve">irkimo iniciatorius         </w:t>
      </w:r>
      <w:r w:rsidR="00FE31A6">
        <w:t xml:space="preserve">                                </w:t>
      </w:r>
      <w:r w:rsidRPr="00FE31A6">
        <w:t xml:space="preserve">                                 </w:t>
      </w:r>
    </w:p>
    <w:p w14:paraId="453E8C07" w14:textId="3AC472C9" w:rsidR="002C36C8" w:rsidRDefault="0024587F">
      <w:r>
        <w:t xml:space="preserve"> Seniūnė                                                               </w:t>
      </w:r>
      <w:r w:rsidR="0020129E">
        <w:t xml:space="preserve">   </w:t>
      </w:r>
      <w:r>
        <w:t xml:space="preserve">  Vilma Kasnauskienė</w:t>
      </w:r>
    </w:p>
    <w:p w14:paraId="3CB5E398" w14:textId="28E91D74" w:rsidR="00C47E3F" w:rsidRDefault="00C47E3F"/>
    <w:p w14:paraId="3359FA7E" w14:textId="77777777" w:rsidR="00C47E3F" w:rsidRDefault="00C47E3F"/>
    <w:p w14:paraId="21C27899" w14:textId="68D1D15A" w:rsidR="00CA47AA" w:rsidRPr="002729AA" w:rsidRDefault="00CA47AA" w:rsidP="00CA47AA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</w:p>
    <w:sectPr w:rsidR="00CA47AA" w:rsidRPr="002729A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27"/>
  </w:num>
  <w:num w:numId="4">
    <w:abstractNumId w:val="12"/>
  </w:num>
  <w:num w:numId="5">
    <w:abstractNumId w:val="17"/>
  </w:num>
  <w:num w:numId="6">
    <w:abstractNumId w:val="15"/>
  </w:num>
  <w:num w:numId="7">
    <w:abstractNumId w:val="4"/>
  </w:num>
  <w:num w:numId="8">
    <w:abstractNumId w:val="25"/>
  </w:num>
  <w:num w:numId="9">
    <w:abstractNumId w:val="40"/>
  </w:num>
  <w:num w:numId="10">
    <w:abstractNumId w:val="21"/>
  </w:num>
  <w:num w:numId="11">
    <w:abstractNumId w:val="6"/>
  </w:num>
  <w:num w:numId="12">
    <w:abstractNumId w:val="18"/>
  </w:num>
  <w:num w:numId="13">
    <w:abstractNumId w:val="24"/>
  </w:num>
  <w:num w:numId="14">
    <w:abstractNumId w:val="45"/>
  </w:num>
  <w:num w:numId="15">
    <w:abstractNumId w:val="41"/>
  </w:num>
  <w:num w:numId="16">
    <w:abstractNumId w:val="47"/>
  </w:num>
  <w:num w:numId="17">
    <w:abstractNumId w:val="33"/>
  </w:num>
  <w:num w:numId="18">
    <w:abstractNumId w:val="5"/>
  </w:num>
  <w:num w:numId="19">
    <w:abstractNumId w:val="13"/>
  </w:num>
  <w:num w:numId="20">
    <w:abstractNumId w:val="2"/>
  </w:num>
  <w:num w:numId="21">
    <w:abstractNumId w:val="39"/>
  </w:num>
  <w:num w:numId="22">
    <w:abstractNumId w:val="26"/>
  </w:num>
  <w:num w:numId="23">
    <w:abstractNumId w:val="1"/>
  </w:num>
  <w:num w:numId="24">
    <w:abstractNumId w:val="11"/>
  </w:num>
  <w:num w:numId="25">
    <w:abstractNumId w:val="16"/>
  </w:num>
  <w:num w:numId="26">
    <w:abstractNumId w:val="43"/>
  </w:num>
  <w:num w:numId="27">
    <w:abstractNumId w:val="29"/>
  </w:num>
  <w:num w:numId="28">
    <w:abstractNumId w:val="8"/>
  </w:num>
  <w:num w:numId="29">
    <w:abstractNumId w:val="19"/>
  </w:num>
  <w:num w:numId="30">
    <w:abstractNumId w:val="36"/>
  </w:num>
  <w:num w:numId="31">
    <w:abstractNumId w:val="10"/>
  </w:num>
  <w:num w:numId="32">
    <w:abstractNumId w:val="46"/>
  </w:num>
  <w:num w:numId="33">
    <w:abstractNumId w:val="32"/>
  </w:num>
  <w:num w:numId="34">
    <w:abstractNumId w:val="44"/>
  </w:num>
  <w:num w:numId="35">
    <w:abstractNumId w:val="30"/>
  </w:num>
  <w:num w:numId="36">
    <w:abstractNumId w:val="14"/>
  </w:num>
  <w:num w:numId="37">
    <w:abstractNumId w:val="3"/>
  </w:num>
  <w:num w:numId="38">
    <w:abstractNumId w:val="35"/>
  </w:num>
  <w:num w:numId="39">
    <w:abstractNumId w:val="28"/>
  </w:num>
  <w:num w:numId="40">
    <w:abstractNumId w:val="38"/>
  </w:num>
  <w:num w:numId="41">
    <w:abstractNumId w:val="9"/>
  </w:num>
  <w:num w:numId="42">
    <w:abstractNumId w:val="31"/>
  </w:num>
  <w:num w:numId="43">
    <w:abstractNumId w:val="22"/>
  </w:num>
  <w:num w:numId="44">
    <w:abstractNumId w:val="7"/>
  </w:num>
  <w:num w:numId="45">
    <w:abstractNumId w:val="37"/>
  </w:num>
  <w:num w:numId="46">
    <w:abstractNumId w:val="23"/>
  </w:num>
  <w:num w:numId="47">
    <w:abstractNumId w:val="2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74"/>
    <w:rsid w:val="00013C60"/>
    <w:rsid w:val="0002568B"/>
    <w:rsid w:val="0003563F"/>
    <w:rsid w:val="00084912"/>
    <w:rsid w:val="0010505D"/>
    <w:rsid w:val="0011348E"/>
    <w:rsid w:val="00184C77"/>
    <w:rsid w:val="0020129E"/>
    <w:rsid w:val="002155D1"/>
    <w:rsid w:val="0024587F"/>
    <w:rsid w:val="0027171B"/>
    <w:rsid w:val="00293A9F"/>
    <w:rsid w:val="002C36C8"/>
    <w:rsid w:val="00356F05"/>
    <w:rsid w:val="003871F4"/>
    <w:rsid w:val="003F1979"/>
    <w:rsid w:val="00421C71"/>
    <w:rsid w:val="00447642"/>
    <w:rsid w:val="004535E8"/>
    <w:rsid w:val="00577E65"/>
    <w:rsid w:val="00596CC1"/>
    <w:rsid w:val="005B1933"/>
    <w:rsid w:val="005B24DF"/>
    <w:rsid w:val="005E12DC"/>
    <w:rsid w:val="005E652E"/>
    <w:rsid w:val="005F06B7"/>
    <w:rsid w:val="00645FE5"/>
    <w:rsid w:val="00772E0F"/>
    <w:rsid w:val="00797C45"/>
    <w:rsid w:val="007A2375"/>
    <w:rsid w:val="009051F2"/>
    <w:rsid w:val="00956B67"/>
    <w:rsid w:val="00956DFD"/>
    <w:rsid w:val="009A5874"/>
    <w:rsid w:val="00A5239A"/>
    <w:rsid w:val="00AF267A"/>
    <w:rsid w:val="00B21B45"/>
    <w:rsid w:val="00B268CE"/>
    <w:rsid w:val="00BC0FE1"/>
    <w:rsid w:val="00C002CC"/>
    <w:rsid w:val="00C13144"/>
    <w:rsid w:val="00C36E6D"/>
    <w:rsid w:val="00C47E3F"/>
    <w:rsid w:val="00C73923"/>
    <w:rsid w:val="00C87733"/>
    <w:rsid w:val="00CA47AA"/>
    <w:rsid w:val="00CB25BF"/>
    <w:rsid w:val="00E21BDC"/>
    <w:rsid w:val="00E746AE"/>
    <w:rsid w:val="00EF7F2A"/>
    <w:rsid w:val="00F4575A"/>
    <w:rsid w:val="00F5724A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plus-pellets.eu/language/lt/trader-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„Microsoft“ abonementas</cp:lastModifiedBy>
  <cp:revision>4</cp:revision>
  <cp:lastPrinted>2024-09-17T12:20:00Z</cp:lastPrinted>
  <dcterms:created xsi:type="dcterms:W3CDTF">2025-10-14T11:37:00Z</dcterms:created>
  <dcterms:modified xsi:type="dcterms:W3CDTF">2025-10-23T08:09:00Z</dcterms:modified>
</cp:coreProperties>
</file>